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-Gitter"/>
        <w:tblW w:w="0" w:type="auto"/>
        <w:tblLook w:val="04A0"/>
      </w:tblPr>
      <w:tblGrid>
        <w:gridCol w:w="2041"/>
        <w:gridCol w:w="531"/>
        <w:gridCol w:w="4008"/>
        <w:gridCol w:w="1735"/>
        <w:gridCol w:w="1539"/>
      </w:tblGrid>
      <w:tr w:rsidR="00865230" w:rsidTr="00D15F24">
        <w:trPr>
          <w:trHeight w:val="548"/>
        </w:trPr>
        <w:tc>
          <w:tcPr>
            <w:tcW w:w="9854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865230" w:rsidRPr="00865230" w:rsidRDefault="00D15F24" w:rsidP="00D15F24">
            <w:pPr>
              <w:jc w:val="center"/>
              <w:rPr>
                <w:b/>
                <w:color w:val="943634" w:themeColor="accent2" w:themeShade="BF"/>
                <w:sz w:val="32"/>
                <w:szCs w:val="32"/>
              </w:rPr>
            </w:pPr>
            <w:r>
              <w:rPr>
                <w:b/>
                <w:color w:val="943634" w:themeColor="accent2" w:themeShade="BF"/>
                <w:sz w:val="32"/>
                <w:szCs w:val="32"/>
              </w:rPr>
              <w:t>Gældende p</w:t>
            </w:r>
            <w:r w:rsidR="002A748C">
              <w:rPr>
                <w:b/>
                <w:color w:val="943634" w:themeColor="accent2" w:themeShade="BF"/>
                <w:sz w:val="32"/>
                <w:szCs w:val="32"/>
              </w:rPr>
              <w:t>risliste  -  Lejrskole lejemål</w:t>
            </w:r>
            <w:r w:rsidR="001E3ACE">
              <w:rPr>
                <w:b/>
                <w:color w:val="943634" w:themeColor="accent2" w:themeShade="BF"/>
                <w:sz w:val="32"/>
                <w:szCs w:val="32"/>
              </w:rPr>
              <w:t xml:space="preserve"> </w:t>
            </w:r>
          </w:p>
        </w:tc>
      </w:tr>
      <w:tr w:rsidR="00865230" w:rsidTr="00B32F32">
        <w:tc>
          <w:tcPr>
            <w:tcW w:w="658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865230" w:rsidRPr="00865230" w:rsidRDefault="00865230"/>
        </w:tc>
        <w:tc>
          <w:tcPr>
            <w:tcW w:w="17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5230" w:rsidRDefault="00865230" w:rsidP="00865230">
            <w:pPr>
              <w:jc w:val="center"/>
            </w:pPr>
            <w:r>
              <w:t>1. døgn</w:t>
            </w:r>
          </w:p>
        </w:tc>
        <w:tc>
          <w:tcPr>
            <w:tcW w:w="15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5230" w:rsidRDefault="00865230" w:rsidP="00865230">
            <w:pPr>
              <w:jc w:val="center"/>
            </w:pPr>
            <w:r>
              <w:t>Følgende døgn</w:t>
            </w:r>
          </w:p>
        </w:tc>
      </w:tr>
      <w:tr w:rsidR="004212BB" w:rsidTr="00B32F32">
        <w:trPr>
          <w:trHeight w:val="510"/>
        </w:trPr>
        <w:tc>
          <w:tcPr>
            <w:tcW w:w="2041" w:type="dxa"/>
            <w:vMerge w:val="restart"/>
            <w:tcBorders>
              <w:top w:val="single" w:sz="2" w:space="0" w:color="auto"/>
              <w:bottom w:val="single" w:sz="2" w:space="0" w:color="auto"/>
              <w:right w:val="single" w:sz="18" w:space="0" w:color="00B0F0"/>
            </w:tcBorders>
          </w:tcPr>
          <w:p w:rsidR="004212BB" w:rsidRPr="00865230" w:rsidRDefault="004212BB">
            <w:pPr>
              <w:rPr>
                <w:b/>
                <w:color w:val="943634" w:themeColor="accent2" w:themeShade="BF"/>
                <w:sz w:val="28"/>
                <w:szCs w:val="28"/>
              </w:rPr>
            </w:pPr>
            <w:r w:rsidRPr="00865230">
              <w:rPr>
                <w:b/>
                <w:color w:val="943634" w:themeColor="accent2" w:themeShade="BF"/>
                <w:sz w:val="28"/>
                <w:szCs w:val="28"/>
              </w:rPr>
              <w:t>Lokaler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00B0F0"/>
              <w:bottom w:val="single" w:sz="2" w:space="0" w:color="auto"/>
              <w:right w:val="single" w:sz="18" w:space="0" w:color="00B0F0"/>
            </w:tcBorders>
            <w:shd w:val="clear" w:color="auto" w:fill="C6D9F1" w:themeFill="text2" w:themeFillTint="33"/>
          </w:tcPr>
          <w:p w:rsidR="004212BB" w:rsidRPr="00865230" w:rsidRDefault="004212BB" w:rsidP="004212BB">
            <w:pPr>
              <w:rPr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b/>
                <w:color w:val="943634" w:themeColor="accent2" w:themeShade="BF"/>
                <w:sz w:val="28"/>
                <w:szCs w:val="28"/>
              </w:rPr>
              <w:t>A</w:t>
            </w:r>
          </w:p>
        </w:tc>
        <w:tc>
          <w:tcPr>
            <w:tcW w:w="4008" w:type="dxa"/>
            <w:tcBorders>
              <w:top w:val="single" w:sz="2" w:space="0" w:color="auto"/>
              <w:left w:val="single" w:sz="18" w:space="0" w:color="00B0F0"/>
              <w:bottom w:val="single" w:sz="2" w:space="0" w:color="auto"/>
              <w:right w:val="single" w:sz="18" w:space="0" w:color="00B0F0"/>
            </w:tcBorders>
            <w:shd w:val="clear" w:color="auto" w:fill="C6D9F1" w:themeFill="text2" w:themeFillTint="33"/>
            <w:vAlign w:val="center"/>
          </w:tcPr>
          <w:p w:rsidR="004212BB" w:rsidRDefault="004212BB" w:rsidP="00085FDC">
            <w:r w:rsidRPr="00865230">
              <w:t>Sal, spisestue, køkken, hall og toiletter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18" w:space="0" w:color="00B0F0"/>
              <w:bottom w:val="single" w:sz="2" w:space="0" w:color="auto"/>
            </w:tcBorders>
            <w:vAlign w:val="center"/>
          </w:tcPr>
          <w:p w:rsidR="004212BB" w:rsidRDefault="00F55581" w:rsidP="00125083">
            <w:pPr>
              <w:jc w:val="center"/>
            </w:pPr>
            <w:r>
              <w:t>6</w:t>
            </w:r>
            <w:r w:rsidR="008D0782">
              <w:t>85</w:t>
            </w:r>
            <w:r w:rsidR="004212BB">
              <w:t xml:space="preserve"> kr.</w:t>
            </w:r>
          </w:p>
        </w:tc>
        <w:tc>
          <w:tcPr>
            <w:tcW w:w="15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212BB" w:rsidRDefault="004212BB" w:rsidP="00865230">
            <w:pPr>
              <w:jc w:val="center"/>
            </w:pPr>
          </w:p>
        </w:tc>
      </w:tr>
      <w:tr w:rsidR="004212BB" w:rsidTr="00B32F32">
        <w:trPr>
          <w:trHeight w:val="510"/>
        </w:trPr>
        <w:tc>
          <w:tcPr>
            <w:tcW w:w="2041" w:type="dxa"/>
            <w:vMerge/>
            <w:tcBorders>
              <w:top w:val="single" w:sz="2" w:space="0" w:color="auto"/>
              <w:bottom w:val="single" w:sz="2" w:space="0" w:color="auto"/>
              <w:right w:val="single" w:sz="18" w:space="0" w:color="92D050"/>
            </w:tcBorders>
          </w:tcPr>
          <w:p w:rsidR="004212BB" w:rsidRDefault="004212BB"/>
        </w:tc>
        <w:tc>
          <w:tcPr>
            <w:tcW w:w="531" w:type="dxa"/>
            <w:tcBorders>
              <w:top w:val="single" w:sz="2" w:space="0" w:color="auto"/>
              <w:bottom w:val="single" w:sz="2" w:space="0" w:color="auto"/>
              <w:right w:val="single" w:sz="18" w:space="0" w:color="92D050"/>
            </w:tcBorders>
            <w:shd w:val="clear" w:color="auto" w:fill="EAF1DD" w:themeFill="accent3" w:themeFillTint="33"/>
          </w:tcPr>
          <w:p w:rsidR="004212BB" w:rsidRDefault="004212BB">
            <w:r>
              <w:rPr>
                <w:b/>
                <w:color w:val="943634" w:themeColor="accent2" w:themeShade="BF"/>
                <w:sz w:val="28"/>
                <w:szCs w:val="28"/>
              </w:rPr>
              <w:t>B</w:t>
            </w:r>
          </w:p>
        </w:tc>
        <w:tc>
          <w:tcPr>
            <w:tcW w:w="4008" w:type="dxa"/>
            <w:tcBorders>
              <w:top w:val="single" w:sz="2" w:space="0" w:color="auto"/>
              <w:left w:val="single" w:sz="18" w:space="0" w:color="92D050"/>
              <w:bottom w:val="single" w:sz="2" w:space="0" w:color="auto"/>
              <w:right w:val="single" w:sz="18" w:space="0" w:color="92D050"/>
            </w:tcBorders>
            <w:shd w:val="clear" w:color="auto" w:fill="EAF1DD" w:themeFill="accent3" w:themeFillTint="33"/>
            <w:vAlign w:val="center"/>
          </w:tcPr>
          <w:p w:rsidR="004212BB" w:rsidRPr="00865230" w:rsidRDefault="004212BB" w:rsidP="00085FDC">
            <w:r w:rsidRPr="00865230">
              <w:t>Skolestue med opholdsstue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18" w:space="0" w:color="92D050"/>
              <w:bottom w:val="single" w:sz="2" w:space="0" w:color="auto"/>
            </w:tcBorders>
            <w:vAlign w:val="center"/>
          </w:tcPr>
          <w:p w:rsidR="004212BB" w:rsidRDefault="00F55581" w:rsidP="00865230">
            <w:pPr>
              <w:jc w:val="center"/>
            </w:pPr>
            <w:r>
              <w:t>315</w:t>
            </w:r>
            <w:r w:rsidR="004212BB">
              <w:t xml:space="preserve"> kr.</w:t>
            </w:r>
          </w:p>
        </w:tc>
        <w:tc>
          <w:tcPr>
            <w:tcW w:w="15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212BB" w:rsidRDefault="004212BB" w:rsidP="00865230">
            <w:pPr>
              <w:jc w:val="center"/>
            </w:pPr>
          </w:p>
        </w:tc>
      </w:tr>
      <w:tr w:rsidR="00F55581" w:rsidTr="00121C53">
        <w:trPr>
          <w:trHeight w:val="510"/>
        </w:trPr>
        <w:tc>
          <w:tcPr>
            <w:tcW w:w="2572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</w:tcPr>
          <w:p w:rsidR="00F55581" w:rsidRDefault="00F55581">
            <w:pPr>
              <w:rPr>
                <w:b/>
                <w:color w:val="943634" w:themeColor="accent2" w:themeShade="BF"/>
                <w:sz w:val="28"/>
                <w:szCs w:val="28"/>
              </w:rPr>
            </w:pPr>
            <w:r w:rsidRPr="00865230">
              <w:rPr>
                <w:b/>
                <w:color w:val="943634" w:themeColor="accent2" w:themeShade="BF"/>
                <w:sz w:val="28"/>
                <w:szCs w:val="28"/>
              </w:rPr>
              <w:t>Værelser</w:t>
            </w:r>
          </w:p>
          <w:p w:rsidR="00F55581" w:rsidRPr="00865230" w:rsidRDefault="00F55581">
            <w:pPr>
              <w:rPr>
                <w:b/>
                <w:color w:val="943634" w:themeColor="accent2" w:themeShade="BF"/>
                <w:sz w:val="28"/>
                <w:szCs w:val="28"/>
              </w:rPr>
            </w:pPr>
            <w:r w:rsidRPr="00444821">
              <w:rPr>
                <w:b/>
                <w:noProof/>
                <w:color w:val="943634" w:themeColor="accent2" w:themeShade="BF"/>
                <w:sz w:val="28"/>
                <w:szCs w:val="28"/>
                <w:lang w:eastAsia="da-DK"/>
              </w:rPr>
              <w:drawing>
                <wp:inline distT="0" distB="0" distL="0" distR="0">
                  <wp:extent cx="1469885" cy="1186888"/>
                  <wp:effectExtent l="19050" t="0" r="0" b="0"/>
                  <wp:docPr id="2" name="Billede 1" descr="http://haervejenslejrskole.dk/wp-content/uploads/2018/06/Plantegning-300x2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haervejenslejrskole.dk/wp-content/uploads/2018/06/Plantegning-300x2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640" cy="1191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55581" w:rsidRDefault="00F55581" w:rsidP="00085FDC">
            <w:r>
              <w:t>8-mands værelse – pr. værelse</w:t>
            </w:r>
          </w:p>
        </w:tc>
        <w:tc>
          <w:tcPr>
            <w:tcW w:w="17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55581" w:rsidRDefault="003557DC" w:rsidP="008D0782">
            <w:pPr>
              <w:jc w:val="center"/>
            </w:pPr>
            <w:r>
              <w:t>3</w:t>
            </w:r>
            <w:r w:rsidR="008D0782">
              <w:t>40</w:t>
            </w:r>
            <w:r w:rsidR="00F55581">
              <w:t xml:space="preserve"> kr.</w:t>
            </w:r>
          </w:p>
        </w:tc>
        <w:tc>
          <w:tcPr>
            <w:tcW w:w="15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55581" w:rsidRDefault="003557DC" w:rsidP="008D0782">
            <w:pPr>
              <w:jc w:val="center"/>
            </w:pPr>
            <w:r>
              <w:t>2</w:t>
            </w:r>
            <w:r w:rsidR="008D0782">
              <w:t>70</w:t>
            </w:r>
            <w:r w:rsidR="00F55581">
              <w:t xml:space="preserve"> kr.</w:t>
            </w:r>
          </w:p>
        </w:tc>
      </w:tr>
      <w:tr w:rsidR="00F55581" w:rsidTr="00121C53">
        <w:trPr>
          <w:trHeight w:val="510"/>
        </w:trPr>
        <w:tc>
          <w:tcPr>
            <w:tcW w:w="2572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</w:tcPr>
          <w:p w:rsidR="00F55581" w:rsidRPr="00865230" w:rsidRDefault="00F55581">
            <w:pPr>
              <w:rPr>
                <w:b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40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55581" w:rsidRDefault="00F55581" w:rsidP="00085FDC">
            <w:r>
              <w:t>6-mands værelse – pr. værelse</w:t>
            </w:r>
          </w:p>
        </w:tc>
        <w:tc>
          <w:tcPr>
            <w:tcW w:w="17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55581" w:rsidRDefault="00F55581" w:rsidP="008D0782">
            <w:pPr>
              <w:jc w:val="center"/>
            </w:pPr>
            <w:r>
              <w:t>25</w:t>
            </w:r>
            <w:r w:rsidR="008D0782">
              <w:t>5</w:t>
            </w:r>
            <w:r>
              <w:t xml:space="preserve"> kr.</w:t>
            </w:r>
          </w:p>
        </w:tc>
        <w:tc>
          <w:tcPr>
            <w:tcW w:w="15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55581" w:rsidRDefault="00F55581" w:rsidP="00865230">
            <w:pPr>
              <w:jc w:val="center"/>
            </w:pPr>
            <w:r>
              <w:t>200 kr..</w:t>
            </w:r>
          </w:p>
        </w:tc>
      </w:tr>
      <w:tr w:rsidR="00F55581" w:rsidTr="00121C53">
        <w:trPr>
          <w:trHeight w:val="510"/>
        </w:trPr>
        <w:tc>
          <w:tcPr>
            <w:tcW w:w="2572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</w:tcPr>
          <w:p w:rsidR="00F55581" w:rsidRPr="00865230" w:rsidRDefault="00F55581">
            <w:pPr>
              <w:rPr>
                <w:b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40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55581" w:rsidRDefault="00F55581" w:rsidP="00085FDC">
            <w:r>
              <w:t>2 mands værelse – pr. værelse</w:t>
            </w:r>
          </w:p>
        </w:tc>
        <w:tc>
          <w:tcPr>
            <w:tcW w:w="17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55581" w:rsidRDefault="00F55581" w:rsidP="00865230">
            <w:pPr>
              <w:jc w:val="center"/>
            </w:pPr>
            <w:r>
              <w:t>105 kr.</w:t>
            </w:r>
          </w:p>
        </w:tc>
        <w:tc>
          <w:tcPr>
            <w:tcW w:w="15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55581" w:rsidRDefault="00F55581" w:rsidP="008D0782">
            <w:pPr>
              <w:jc w:val="center"/>
            </w:pPr>
            <w:r>
              <w:t>8</w:t>
            </w:r>
            <w:r w:rsidR="008D0782">
              <w:t>5</w:t>
            </w:r>
            <w:r>
              <w:t xml:space="preserve"> kr.</w:t>
            </w:r>
          </w:p>
        </w:tc>
      </w:tr>
      <w:tr w:rsidR="00F55581" w:rsidTr="00121C53">
        <w:trPr>
          <w:trHeight w:val="414"/>
        </w:trPr>
        <w:tc>
          <w:tcPr>
            <w:tcW w:w="2572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</w:tcPr>
          <w:p w:rsidR="00F55581" w:rsidRPr="00865230" w:rsidRDefault="00F55581">
            <w:pPr>
              <w:rPr>
                <w:b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40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55581" w:rsidRDefault="00F55581" w:rsidP="00085FDC">
            <w:r w:rsidRPr="00865230">
              <w:t xml:space="preserve"> 5 mands-værelse i forbindelse med skolestue</w:t>
            </w:r>
          </w:p>
        </w:tc>
        <w:tc>
          <w:tcPr>
            <w:tcW w:w="17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55581" w:rsidRDefault="00F55581" w:rsidP="00865230">
            <w:pPr>
              <w:jc w:val="center"/>
            </w:pPr>
            <w:r>
              <w:t>210 kr.</w:t>
            </w:r>
          </w:p>
        </w:tc>
        <w:tc>
          <w:tcPr>
            <w:tcW w:w="15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55581" w:rsidRDefault="003557DC" w:rsidP="008D0782">
            <w:pPr>
              <w:jc w:val="center"/>
            </w:pPr>
            <w:r>
              <w:t>1</w:t>
            </w:r>
            <w:r w:rsidR="008D0782">
              <w:t xml:space="preserve">70 </w:t>
            </w:r>
            <w:r w:rsidR="00F55581">
              <w:t>kr.</w:t>
            </w:r>
          </w:p>
        </w:tc>
      </w:tr>
      <w:tr w:rsidR="00121C53" w:rsidTr="00121C53">
        <w:trPr>
          <w:trHeight w:val="735"/>
        </w:trPr>
        <w:tc>
          <w:tcPr>
            <w:tcW w:w="2572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</w:tcPr>
          <w:p w:rsidR="00121C53" w:rsidRPr="00865230" w:rsidRDefault="00121C53">
            <w:pPr>
              <w:rPr>
                <w:b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4008" w:type="dxa"/>
            <w:tcBorders>
              <w:top w:val="single" w:sz="2" w:space="0" w:color="auto"/>
            </w:tcBorders>
            <w:vAlign w:val="center"/>
          </w:tcPr>
          <w:p w:rsidR="00121C53" w:rsidRDefault="00121C53" w:rsidP="00085FDC">
            <w:r w:rsidRPr="00865230">
              <w:t>Overnattende i campingvogn eller telt pr. person</w:t>
            </w:r>
          </w:p>
        </w:tc>
        <w:tc>
          <w:tcPr>
            <w:tcW w:w="1735" w:type="dxa"/>
            <w:tcBorders>
              <w:top w:val="single" w:sz="2" w:space="0" w:color="auto"/>
            </w:tcBorders>
            <w:vAlign w:val="center"/>
          </w:tcPr>
          <w:p w:rsidR="00121C53" w:rsidRDefault="00121C53" w:rsidP="008D0782">
            <w:pPr>
              <w:jc w:val="center"/>
            </w:pPr>
            <w:r>
              <w:t>45 kr.</w:t>
            </w:r>
          </w:p>
        </w:tc>
        <w:tc>
          <w:tcPr>
            <w:tcW w:w="1539" w:type="dxa"/>
            <w:tcBorders>
              <w:top w:val="single" w:sz="2" w:space="0" w:color="auto"/>
            </w:tcBorders>
            <w:vAlign w:val="center"/>
          </w:tcPr>
          <w:p w:rsidR="00121C53" w:rsidRDefault="00121C53" w:rsidP="00865230">
            <w:pPr>
              <w:jc w:val="center"/>
            </w:pPr>
            <w:r>
              <w:t>35 kr.</w:t>
            </w:r>
          </w:p>
        </w:tc>
      </w:tr>
      <w:tr w:rsidR="00B32F32" w:rsidTr="00B32F32">
        <w:trPr>
          <w:trHeight w:val="510"/>
        </w:trPr>
        <w:tc>
          <w:tcPr>
            <w:tcW w:w="2572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</w:tcPr>
          <w:p w:rsidR="00B32F32" w:rsidRPr="00865230" w:rsidRDefault="00B32F32">
            <w:pPr>
              <w:rPr>
                <w:b/>
                <w:color w:val="943634" w:themeColor="accent2" w:themeShade="BF"/>
                <w:sz w:val="28"/>
                <w:szCs w:val="28"/>
              </w:rPr>
            </w:pPr>
            <w:r w:rsidRPr="00865230">
              <w:rPr>
                <w:b/>
                <w:color w:val="943634" w:themeColor="accent2" w:themeShade="BF"/>
                <w:sz w:val="28"/>
                <w:szCs w:val="28"/>
              </w:rPr>
              <w:t>Priser i øvrigt</w:t>
            </w:r>
          </w:p>
        </w:tc>
        <w:tc>
          <w:tcPr>
            <w:tcW w:w="40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32F32" w:rsidRDefault="00B32F32" w:rsidP="00085FDC">
            <w:r w:rsidRPr="00865230">
              <w:t>Tidligere ankomst og senere afrejse pr. time</w:t>
            </w:r>
          </w:p>
        </w:tc>
        <w:tc>
          <w:tcPr>
            <w:tcW w:w="327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32F32" w:rsidRDefault="00B32F32" w:rsidP="00865230">
            <w:pPr>
              <w:jc w:val="center"/>
            </w:pPr>
            <w:r>
              <w:t>110 kr.</w:t>
            </w:r>
          </w:p>
        </w:tc>
      </w:tr>
      <w:tr w:rsidR="00B32F32" w:rsidTr="00B32F32">
        <w:trPr>
          <w:trHeight w:val="510"/>
        </w:trPr>
        <w:tc>
          <w:tcPr>
            <w:tcW w:w="2572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</w:tcPr>
          <w:p w:rsidR="00B32F32" w:rsidRPr="00865230" w:rsidRDefault="00B32F32">
            <w:pPr>
              <w:rPr>
                <w:b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40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32F32" w:rsidRPr="00865230" w:rsidRDefault="00B32F32" w:rsidP="00085FDC">
            <w:r w:rsidRPr="00865230">
              <w:t>Internetadgang pr lejemål</w:t>
            </w:r>
          </w:p>
        </w:tc>
        <w:tc>
          <w:tcPr>
            <w:tcW w:w="327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32F32" w:rsidRDefault="00B32F32" w:rsidP="00865230">
            <w:pPr>
              <w:jc w:val="center"/>
            </w:pPr>
            <w:r>
              <w:t>105kr.</w:t>
            </w:r>
          </w:p>
        </w:tc>
      </w:tr>
      <w:tr w:rsidR="004212BB" w:rsidTr="00121C53">
        <w:trPr>
          <w:trHeight w:val="510"/>
        </w:trPr>
        <w:tc>
          <w:tcPr>
            <w:tcW w:w="2041" w:type="dxa"/>
            <w:vMerge w:val="restart"/>
            <w:tcBorders>
              <w:top w:val="single" w:sz="2" w:space="0" w:color="auto"/>
              <w:bottom w:val="single" w:sz="2" w:space="0" w:color="auto"/>
              <w:right w:val="single" w:sz="18" w:space="0" w:color="00B0F0"/>
            </w:tcBorders>
          </w:tcPr>
          <w:p w:rsidR="004212BB" w:rsidRDefault="004212BB">
            <w:pPr>
              <w:rPr>
                <w:b/>
                <w:color w:val="943634" w:themeColor="accent2" w:themeShade="BF"/>
                <w:sz w:val="28"/>
                <w:szCs w:val="28"/>
              </w:rPr>
            </w:pPr>
            <w:r w:rsidRPr="00865230">
              <w:rPr>
                <w:b/>
                <w:color w:val="943634" w:themeColor="accent2" w:themeShade="BF"/>
                <w:sz w:val="28"/>
                <w:szCs w:val="28"/>
              </w:rPr>
              <w:t>Slutrengøring</w:t>
            </w:r>
          </w:p>
          <w:p w:rsidR="004212BB" w:rsidRPr="00865230" w:rsidRDefault="004212BB">
            <w:pPr>
              <w:rPr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b/>
                <w:color w:val="943634" w:themeColor="accent2" w:themeShade="BF"/>
                <w:sz w:val="28"/>
                <w:szCs w:val="28"/>
              </w:rPr>
              <w:t>(obligatorisk)</w:t>
            </w:r>
          </w:p>
        </w:tc>
        <w:tc>
          <w:tcPr>
            <w:tcW w:w="531" w:type="dxa"/>
            <w:tcBorders>
              <w:top w:val="single" w:sz="2" w:space="0" w:color="auto"/>
              <w:bottom w:val="single" w:sz="2" w:space="0" w:color="auto"/>
              <w:right w:val="single" w:sz="18" w:space="0" w:color="00B0F0"/>
            </w:tcBorders>
            <w:shd w:val="clear" w:color="auto" w:fill="C6D9F1" w:themeFill="text2" w:themeFillTint="33"/>
          </w:tcPr>
          <w:p w:rsidR="004212BB" w:rsidRPr="00865230" w:rsidRDefault="004212BB">
            <w:pPr>
              <w:rPr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b/>
                <w:color w:val="943634" w:themeColor="accent2" w:themeShade="BF"/>
                <w:sz w:val="28"/>
                <w:szCs w:val="28"/>
              </w:rPr>
              <w:t>A</w:t>
            </w:r>
          </w:p>
        </w:tc>
        <w:tc>
          <w:tcPr>
            <w:tcW w:w="4008" w:type="dxa"/>
            <w:tcBorders>
              <w:top w:val="single" w:sz="2" w:space="0" w:color="auto"/>
              <w:left w:val="single" w:sz="18" w:space="0" w:color="00B0F0"/>
              <w:bottom w:val="single" w:sz="2" w:space="0" w:color="auto"/>
              <w:right w:val="single" w:sz="18" w:space="0" w:color="00B0F0"/>
            </w:tcBorders>
            <w:shd w:val="clear" w:color="auto" w:fill="C6D9F1" w:themeFill="text2" w:themeFillTint="33"/>
            <w:vAlign w:val="center"/>
          </w:tcPr>
          <w:p w:rsidR="004212BB" w:rsidRDefault="004212BB" w:rsidP="00085FDC">
            <w:r w:rsidRPr="00865230">
              <w:t>Sal, spisestue, køkken, hall og toiletter</w:t>
            </w:r>
          </w:p>
        </w:tc>
        <w:tc>
          <w:tcPr>
            <w:tcW w:w="3274" w:type="dxa"/>
            <w:gridSpan w:val="2"/>
            <w:tcBorders>
              <w:top w:val="single" w:sz="2" w:space="0" w:color="auto"/>
              <w:left w:val="single" w:sz="18" w:space="0" w:color="00B0F0"/>
              <w:bottom w:val="single" w:sz="2" w:space="0" w:color="auto"/>
            </w:tcBorders>
            <w:vAlign w:val="center"/>
          </w:tcPr>
          <w:p w:rsidR="004212BB" w:rsidRDefault="00F33D3F" w:rsidP="00865230">
            <w:pPr>
              <w:jc w:val="center"/>
            </w:pPr>
            <w:r>
              <w:t>1050</w:t>
            </w:r>
            <w:r w:rsidR="004212BB">
              <w:t xml:space="preserve"> kr.</w:t>
            </w:r>
          </w:p>
        </w:tc>
      </w:tr>
      <w:tr w:rsidR="004212BB" w:rsidTr="00121C53">
        <w:trPr>
          <w:trHeight w:val="510"/>
        </w:trPr>
        <w:tc>
          <w:tcPr>
            <w:tcW w:w="2041" w:type="dxa"/>
            <w:vMerge/>
            <w:tcBorders>
              <w:top w:val="single" w:sz="2" w:space="0" w:color="auto"/>
              <w:bottom w:val="single" w:sz="2" w:space="0" w:color="auto"/>
              <w:right w:val="single" w:sz="18" w:space="0" w:color="92D050"/>
            </w:tcBorders>
          </w:tcPr>
          <w:p w:rsidR="004212BB" w:rsidRPr="00865230" w:rsidRDefault="004212BB">
            <w:pPr>
              <w:rPr>
                <w:b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92D050"/>
              <w:bottom w:val="single" w:sz="2" w:space="0" w:color="auto"/>
              <w:right w:val="single" w:sz="18" w:space="0" w:color="92D050"/>
            </w:tcBorders>
            <w:shd w:val="clear" w:color="auto" w:fill="EAF1DD" w:themeFill="accent3" w:themeFillTint="33"/>
          </w:tcPr>
          <w:p w:rsidR="004212BB" w:rsidRPr="00865230" w:rsidRDefault="004212BB">
            <w:pPr>
              <w:rPr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b/>
                <w:color w:val="943634" w:themeColor="accent2" w:themeShade="BF"/>
                <w:sz w:val="28"/>
                <w:szCs w:val="28"/>
              </w:rPr>
              <w:t>B</w:t>
            </w:r>
          </w:p>
        </w:tc>
        <w:tc>
          <w:tcPr>
            <w:tcW w:w="4008" w:type="dxa"/>
            <w:tcBorders>
              <w:top w:val="single" w:sz="2" w:space="0" w:color="auto"/>
              <w:left w:val="single" w:sz="18" w:space="0" w:color="92D050"/>
              <w:bottom w:val="single" w:sz="2" w:space="0" w:color="auto"/>
              <w:right w:val="single" w:sz="18" w:space="0" w:color="92D050"/>
            </w:tcBorders>
            <w:shd w:val="clear" w:color="auto" w:fill="EAF1DD" w:themeFill="accent3" w:themeFillTint="33"/>
            <w:vAlign w:val="center"/>
          </w:tcPr>
          <w:p w:rsidR="004212BB" w:rsidRDefault="004212BB" w:rsidP="00085FDC">
            <w:r w:rsidRPr="00865230">
              <w:t>Skole- og opholdsstue</w:t>
            </w:r>
          </w:p>
        </w:tc>
        <w:tc>
          <w:tcPr>
            <w:tcW w:w="3274" w:type="dxa"/>
            <w:gridSpan w:val="2"/>
            <w:tcBorders>
              <w:top w:val="single" w:sz="2" w:space="0" w:color="auto"/>
              <w:left w:val="single" w:sz="18" w:space="0" w:color="92D050"/>
              <w:bottom w:val="single" w:sz="2" w:space="0" w:color="auto"/>
            </w:tcBorders>
            <w:vAlign w:val="center"/>
          </w:tcPr>
          <w:p w:rsidR="004212BB" w:rsidRDefault="00F33D3F" w:rsidP="008D0782">
            <w:pPr>
              <w:jc w:val="center"/>
            </w:pPr>
            <w:r>
              <w:t>47</w:t>
            </w:r>
            <w:r w:rsidR="008D0782">
              <w:t>5</w:t>
            </w:r>
            <w:r w:rsidR="004212BB">
              <w:t xml:space="preserve"> kr.</w:t>
            </w:r>
          </w:p>
        </w:tc>
      </w:tr>
      <w:tr w:rsidR="004212BB" w:rsidTr="00121C53">
        <w:trPr>
          <w:trHeight w:val="510"/>
        </w:trPr>
        <w:tc>
          <w:tcPr>
            <w:tcW w:w="2041" w:type="dxa"/>
            <w:vMerge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:rsidR="004212BB" w:rsidRPr="00865230" w:rsidRDefault="004212BB">
            <w:pPr>
              <w:rPr>
                <w:b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4212BB" w:rsidRPr="00865230" w:rsidRDefault="004212BB">
            <w:pPr>
              <w:rPr>
                <w:b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40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212BB" w:rsidRDefault="004212BB" w:rsidP="00085FDC">
            <w:r>
              <w:t>Værelsesfløj, bad og toiletter</w:t>
            </w:r>
            <w:r w:rsidRPr="00865230">
              <w:t xml:space="preserve"> </w:t>
            </w:r>
          </w:p>
        </w:tc>
        <w:tc>
          <w:tcPr>
            <w:tcW w:w="327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212BB" w:rsidRDefault="004212BB" w:rsidP="008D0782">
            <w:pPr>
              <w:jc w:val="center"/>
            </w:pPr>
            <w:r w:rsidRPr="00865230">
              <w:t xml:space="preserve">Grundbeløb </w:t>
            </w:r>
            <w:r w:rsidR="00F33D3F">
              <w:t>26</w:t>
            </w:r>
            <w:r w:rsidR="008D0782">
              <w:t>5</w:t>
            </w:r>
            <w:r w:rsidRPr="00865230">
              <w:t xml:space="preserve"> kr</w:t>
            </w:r>
            <w:r>
              <w:t>.</w:t>
            </w:r>
            <w:r w:rsidRPr="00865230">
              <w:t xml:space="preserve"> + </w:t>
            </w:r>
            <w:r w:rsidR="008D0782">
              <w:t>80</w:t>
            </w:r>
            <w:r w:rsidRPr="00865230">
              <w:t xml:space="preserve"> kr</w:t>
            </w:r>
            <w:r>
              <w:t>.</w:t>
            </w:r>
            <w:r w:rsidRPr="00865230">
              <w:t xml:space="preserve"> pr</w:t>
            </w:r>
            <w:r>
              <w:t>.</w:t>
            </w:r>
            <w:r w:rsidRPr="00865230">
              <w:t xml:space="preserve"> rum, dog max.</w:t>
            </w:r>
            <w:r w:rsidR="008D0782">
              <w:t xml:space="preserve"> 65</w:t>
            </w:r>
            <w:r w:rsidR="00F33D3F">
              <w:t>0</w:t>
            </w:r>
            <w:r w:rsidRPr="00865230">
              <w:t xml:space="preserve"> kr.</w:t>
            </w:r>
          </w:p>
        </w:tc>
      </w:tr>
      <w:tr w:rsidR="004212BB" w:rsidTr="00121C53">
        <w:trPr>
          <w:trHeight w:val="510"/>
        </w:trPr>
        <w:tc>
          <w:tcPr>
            <w:tcW w:w="2041" w:type="dxa"/>
            <w:vMerge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:rsidR="004212BB" w:rsidRPr="00865230" w:rsidRDefault="004212BB">
            <w:pPr>
              <w:rPr>
                <w:b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531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4212BB" w:rsidRPr="00865230" w:rsidRDefault="004212BB">
            <w:pPr>
              <w:rPr>
                <w:b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40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212BB" w:rsidRPr="00865230" w:rsidRDefault="004212BB" w:rsidP="00085FDC">
            <w:r w:rsidRPr="00865230">
              <w:t>Ekstra rengøring af toiletter under opholdet - pr. gang</w:t>
            </w:r>
          </w:p>
        </w:tc>
        <w:tc>
          <w:tcPr>
            <w:tcW w:w="327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212BB" w:rsidRPr="00865230" w:rsidRDefault="008D0782" w:rsidP="00865230">
            <w:pPr>
              <w:jc w:val="center"/>
            </w:pPr>
            <w:r>
              <w:t>400</w:t>
            </w:r>
            <w:r w:rsidR="004212BB">
              <w:t xml:space="preserve"> kr.</w:t>
            </w:r>
          </w:p>
        </w:tc>
      </w:tr>
      <w:tr w:rsidR="00B32F32" w:rsidTr="00B32F32">
        <w:trPr>
          <w:trHeight w:val="1074"/>
        </w:trPr>
        <w:tc>
          <w:tcPr>
            <w:tcW w:w="2572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</w:tcPr>
          <w:p w:rsidR="00B32F32" w:rsidRPr="00865230" w:rsidRDefault="00B32F32">
            <w:pPr>
              <w:rPr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b/>
                <w:color w:val="943634" w:themeColor="accent2" w:themeShade="BF"/>
                <w:sz w:val="28"/>
                <w:szCs w:val="28"/>
              </w:rPr>
              <w:t>OBS!</w:t>
            </w:r>
          </w:p>
        </w:tc>
        <w:tc>
          <w:tcPr>
            <w:tcW w:w="40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32F32" w:rsidRDefault="00B32F32" w:rsidP="00085FDC">
            <w:r w:rsidRPr="00865230">
              <w:t>Hvis der vurderes, at der ikke er ryddet ordentligt op eller rengjort, forbeholdes der ret til at opkræve ekstra gebyr</w:t>
            </w:r>
            <w:r>
              <w:t xml:space="preserve"> - mindst 5</w:t>
            </w:r>
            <w:r w:rsidRPr="00865230">
              <w:t>00 kr.</w:t>
            </w:r>
          </w:p>
        </w:tc>
        <w:tc>
          <w:tcPr>
            <w:tcW w:w="327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32F32" w:rsidRDefault="00B32F32" w:rsidP="008D0782">
            <w:pPr>
              <w:jc w:val="center"/>
            </w:pPr>
            <w:r>
              <w:t>Mindst 500 kr.</w:t>
            </w:r>
          </w:p>
        </w:tc>
      </w:tr>
      <w:tr w:rsidR="00B32F32" w:rsidTr="00B32F32">
        <w:trPr>
          <w:trHeight w:val="510"/>
        </w:trPr>
        <w:tc>
          <w:tcPr>
            <w:tcW w:w="2572" w:type="dxa"/>
            <w:gridSpan w:val="2"/>
            <w:vMerge/>
            <w:tcBorders>
              <w:top w:val="single" w:sz="2" w:space="0" w:color="auto"/>
            </w:tcBorders>
          </w:tcPr>
          <w:p w:rsidR="00B32F32" w:rsidRDefault="00B32F32"/>
        </w:tc>
        <w:tc>
          <w:tcPr>
            <w:tcW w:w="4008" w:type="dxa"/>
            <w:tcBorders>
              <w:top w:val="single" w:sz="2" w:space="0" w:color="auto"/>
            </w:tcBorders>
            <w:vAlign w:val="center"/>
          </w:tcPr>
          <w:p w:rsidR="00B32F32" w:rsidRPr="00865230" w:rsidRDefault="00B32F32" w:rsidP="00085FDC">
            <w:pPr>
              <w:rPr>
                <w:b/>
                <w:color w:val="943634" w:themeColor="accent2" w:themeShade="BF"/>
              </w:rPr>
            </w:pPr>
            <w:r>
              <w:rPr>
                <w:b/>
                <w:color w:val="943634" w:themeColor="accent2" w:themeShade="BF"/>
              </w:rPr>
              <w:t>Energitillæg</w:t>
            </w:r>
          </w:p>
        </w:tc>
        <w:tc>
          <w:tcPr>
            <w:tcW w:w="3274" w:type="dxa"/>
            <w:gridSpan w:val="2"/>
            <w:tcBorders>
              <w:top w:val="single" w:sz="2" w:space="0" w:color="auto"/>
            </w:tcBorders>
            <w:vAlign w:val="center"/>
          </w:tcPr>
          <w:p w:rsidR="00B32F32" w:rsidRDefault="00B32F32" w:rsidP="008D0782">
            <w:pPr>
              <w:jc w:val="center"/>
            </w:pPr>
            <w:proofErr w:type="gramStart"/>
            <w:r>
              <w:t>10%</w:t>
            </w:r>
            <w:proofErr w:type="gramEnd"/>
            <w:r>
              <w:t xml:space="preserve"> af samlede lejebeløb</w:t>
            </w:r>
          </w:p>
        </w:tc>
      </w:tr>
    </w:tbl>
    <w:p w:rsidR="00865230" w:rsidRDefault="00865230"/>
    <w:sectPr w:rsidR="00865230" w:rsidSect="009B128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1304"/>
  <w:hyphenationZone w:val="425"/>
  <w:characterSpacingControl w:val="doNotCompress"/>
  <w:compat/>
  <w:rsids>
    <w:rsidRoot w:val="00865230"/>
    <w:rsid w:val="00085FDC"/>
    <w:rsid w:val="000A76A9"/>
    <w:rsid w:val="000B0F13"/>
    <w:rsid w:val="001152F1"/>
    <w:rsid w:val="00121C53"/>
    <w:rsid w:val="00125083"/>
    <w:rsid w:val="001A599D"/>
    <w:rsid w:val="001B3264"/>
    <w:rsid w:val="001B4FF2"/>
    <w:rsid w:val="001E3ACE"/>
    <w:rsid w:val="001F4CB3"/>
    <w:rsid w:val="00200F76"/>
    <w:rsid w:val="00204A67"/>
    <w:rsid w:val="00233E01"/>
    <w:rsid w:val="00251C8B"/>
    <w:rsid w:val="002A748C"/>
    <w:rsid w:val="00340922"/>
    <w:rsid w:val="003557DC"/>
    <w:rsid w:val="00363D44"/>
    <w:rsid w:val="004212BB"/>
    <w:rsid w:val="00444821"/>
    <w:rsid w:val="004B001B"/>
    <w:rsid w:val="004C241B"/>
    <w:rsid w:val="004E4EAF"/>
    <w:rsid w:val="0052267B"/>
    <w:rsid w:val="005875DA"/>
    <w:rsid w:val="005D0498"/>
    <w:rsid w:val="00613D6C"/>
    <w:rsid w:val="0062382C"/>
    <w:rsid w:val="00640FDA"/>
    <w:rsid w:val="00647E24"/>
    <w:rsid w:val="00665F70"/>
    <w:rsid w:val="006956BB"/>
    <w:rsid w:val="006C4722"/>
    <w:rsid w:val="006D797F"/>
    <w:rsid w:val="006E0748"/>
    <w:rsid w:val="00787BBE"/>
    <w:rsid w:val="007C665A"/>
    <w:rsid w:val="008004AC"/>
    <w:rsid w:val="00803AE9"/>
    <w:rsid w:val="00827F5E"/>
    <w:rsid w:val="00865230"/>
    <w:rsid w:val="008C5597"/>
    <w:rsid w:val="008D0782"/>
    <w:rsid w:val="00995F77"/>
    <w:rsid w:val="009A4297"/>
    <w:rsid w:val="009B1285"/>
    <w:rsid w:val="009B6B92"/>
    <w:rsid w:val="00B222BA"/>
    <w:rsid w:val="00B32F32"/>
    <w:rsid w:val="00B531A2"/>
    <w:rsid w:val="00B55A9E"/>
    <w:rsid w:val="00B63E03"/>
    <w:rsid w:val="00C13534"/>
    <w:rsid w:val="00CC31CE"/>
    <w:rsid w:val="00CF4E73"/>
    <w:rsid w:val="00D15F24"/>
    <w:rsid w:val="00E8767D"/>
    <w:rsid w:val="00F33D3F"/>
    <w:rsid w:val="00F55581"/>
    <w:rsid w:val="00F638E2"/>
    <w:rsid w:val="00FA4F5F"/>
    <w:rsid w:val="00FE4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28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652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482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48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3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25063-8AFA-4C3B-8819-C6039B586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Jepsen</dc:creator>
  <cp:lastModifiedBy>HP</cp:lastModifiedBy>
  <cp:revision>11</cp:revision>
  <cp:lastPrinted>2022-08-10T15:09:00Z</cp:lastPrinted>
  <dcterms:created xsi:type="dcterms:W3CDTF">2022-08-10T08:04:00Z</dcterms:created>
  <dcterms:modified xsi:type="dcterms:W3CDTF">2022-09-06T13:37:00Z</dcterms:modified>
</cp:coreProperties>
</file>